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1057" w14:textId="77777777" w:rsidR="001F78DA" w:rsidRDefault="001F78DA" w:rsidP="009751AD">
      <w:pPr>
        <w:pStyle w:val="Heading1"/>
        <w:jc w:val="center"/>
        <w:rPr>
          <w:color w:val="auto"/>
        </w:rPr>
      </w:pPr>
      <w:r w:rsidRPr="6F1AEE04">
        <w:rPr>
          <w:color w:val="auto"/>
        </w:rPr>
        <w:t>Maze: From Here to There</w:t>
      </w:r>
    </w:p>
    <w:tbl>
      <w:tblPr>
        <w:tblStyle w:val="TableGrid"/>
        <w:tblW w:w="10920" w:type="dxa"/>
        <w:tblLook w:val="04A0" w:firstRow="1" w:lastRow="0" w:firstColumn="1" w:lastColumn="0" w:noHBand="0" w:noVBand="1"/>
      </w:tblPr>
      <w:tblGrid>
        <w:gridCol w:w="5575"/>
        <w:gridCol w:w="5345"/>
      </w:tblGrid>
      <w:tr w:rsidR="0003100E" w:rsidRPr="00C52A77" w14:paraId="644598FE" w14:textId="77777777" w:rsidTr="009916A7">
        <w:trPr>
          <w:trHeight w:val="300"/>
        </w:trPr>
        <w:tc>
          <w:tcPr>
            <w:tcW w:w="5575" w:type="dxa"/>
          </w:tcPr>
          <w:p w14:paraId="097BAEE5" w14:textId="77777777" w:rsidR="0003100E" w:rsidRPr="001F78DA" w:rsidRDefault="0003100E" w:rsidP="009916A7">
            <w:pPr>
              <w:rPr>
                <w:rFonts w:ascii="Poppins" w:hAnsi="Poppins" w:cs="Poppins"/>
                <w:b/>
                <w:bCs/>
              </w:rPr>
            </w:pPr>
            <w:r w:rsidRPr="00C52A77">
              <w:rPr>
                <w:rFonts w:ascii="Poppins" w:hAnsi="Poppins" w:cs="Poppins"/>
                <w:b/>
                <w:bCs/>
              </w:rPr>
              <w:t>Objective:</w:t>
            </w:r>
            <w:r w:rsidRPr="6F1AEE04">
              <w:rPr>
                <w:rFonts w:ascii="Poppins" w:eastAsia="Poppins" w:hAnsi="Poppins" w:cs="Poppins"/>
              </w:rPr>
              <w:t xml:space="preserve"> Children will act as robots and programmers, following and giving verbal directions</w:t>
            </w:r>
            <w:r>
              <w:rPr>
                <w:rFonts w:ascii="Poppins" w:eastAsia="Poppins" w:hAnsi="Poppins" w:cs="Poppins"/>
              </w:rPr>
              <w:t xml:space="preserve"> (i.e., a code)</w:t>
            </w:r>
            <w:r w:rsidRPr="6F1AEE04">
              <w:rPr>
                <w:rFonts w:ascii="Poppins" w:eastAsia="Poppins" w:hAnsi="Poppins" w:cs="Poppins"/>
              </w:rPr>
              <w:t xml:space="preserve"> to get from a designated Point A to Point B.</w:t>
            </w:r>
          </w:p>
        </w:tc>
        <w:tc>
          <w:tcPr>
            <w:tcW w:w="5345" w:type="dxa"/>
          </w:tcPr>
          <w:p w14:paraId="68F12E14" w14:textId="77777777" w:rsidR="0003100E" w:rsidRPr="00C52A77" w:rsidRDefault="0003100E" w:rsidP="009916A7">
            <w:pPr>
              <w:rPr>
                <w:rFonts w:ascii="Poppins" w:hAnsi="Poppins" w:cs="Poppins"/>
                <w:b/>
                <w:bCs/>
              </w:rPr>
            </w:pPr>
            <w:r w:rsidRPr="00C52A77">
              <w:rPr>
                <w:rFonts w:ascii="Poppins" w:hAnsi="Poppins" w:cs="Poppins"/>
                <w:b/>
                <w:bCs/>
              </w:rPr>
              <w:t>Vocabulary:</w:t>
            </w:r>
          </w:p>
          <w:p w14:paraId="07819986" w14:textId="77777777" w:rsidR="0003100E" w:rsidRDefault="0003100E" w:rsidP="009916A7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2ED775AF">
              <w:rPr>
                <w:rFonts w:ascii="Poppins" w:hAnsi="Poppins" w:cs="Poppins"/>
              </w:rPr>
              <w:t>code</w:t>
            </w:r>
          </w:p>
          <w:p w14:paraId="11EB5E82" w14:textId="77777777" w:rsidR="0003100E" w:rsidRPr="00C52A77" w:rsidRDefault="0003100E" w:rsidP="009916A7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2ED775AF">
              <w:rPr>
                <w:rFonts w:ascii="Poppins" w:hAnsi="Poppins" w:cs="Poppins"/>
              </w:rPr>
              <w:t>sequence</w:t>
            </w:r>
          </w:p>
          <w:p w14:paraId="0D9556E1" w14:textId="77777777" w:rsidR="0003100E" w:rsidRPr="00C52A77" w:rsidRDefault="0003100E" w:rsidP="009916A7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4"/>
              </w:rPr>
            </w:pPr>
            <w:r w:rsidRPr="2ED775AF">
              <w:rPr>
                <w:rFonts w:ascii="Poppins" w:eastAsia="Calibri" w:hAnsi="Poppins" w:cs="Poppins"/>
                <w:szCs w:val="24"/>
              </w:rPr>
              <w:t>forward</w:t>
            </w:r>
          </w:p>
          <w:p w14:paraId="3532AB50" w14:textId="77777777" w:rsidR="0003100E" w:rsidRPr="00C52A77" w:rsidRDefault="0003100E" w:rsidP="009916A7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4"/>
              </w:rPr>
            </w:pPr>
            <w:r w:rsidRPr="2ED775AF">
              <w:rPr>
                <w:rFonts w:ascii="Poppins" w:eastAsia="Calibri" w:hAnsi="Poppins" w:cs="Poppins"/>
                <w:szCs w:val="24"/>
              </w:rPr>
              <w:t>backward</w:t>
            </w:r>
          </w:p>
          <w:p w14:paraId="73E2F107" w14:textId="77777777" w:rsidR="0003100E" w:rsidRPr="00C52A77" w:rsidRDefault="0003100E" w:rsidP="009916A7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4"/>
              </w:rPr>
            </w:pPr>
            <w:r w:rsidRPr="2ED775AF">
              <w:rPr>
                <w:rFonts w:ascii="Poppins" w:eastAsia="Calibri" w:hAnsi="Poppins" w:cs="Poppins"/>
                <w:szCs w:val="24"/>
              </w:rPr>
              <w:t>turn</w:t>
            </w:r>
          </w:p>
        </w:tc>
      </w:tr>
    </w:tbl>
    <w:p w14:paraId="746CB57F" w14:textId="77777777" w:rsidR="0003100E" w:rsidRPr="0003100E" w:rsidRDefault="0003100E" w:rsidP="0003100E"/>
    <w:tbl>
      <w:tblPr>
        <w:tblStyle w:val="TableGrid"/>
        <w:tblW w:w="10920" w:type="dxa"/>
        <w:tblLook w:val="04A0" w:firstRow="1" w:lastRow="0" w:firstColumn="1" w:lastColumn="0" w:noHBand="0" w:noVBand="1"/>
      </w:tblPr>
      <w:tblGrid>
        <w:gridCol w:w="10920"/>
      </w:tblGrid>
      <w:tr w:rsidR="00AD2BF8" w:rsidRPr="00C52A77" w14:paraId="2622AB6C" w14:textId="77777777" w:rsidTr="00B6F405">
        <w:trPr>
          <w:trHeight w:val="300"/>
        </w:trPr>
        <w:tc>
          <w:tcPr>
            <w:tcW w:w="10920" w:type="dxa"/>
          </w:tcPr>
          <w:p w14:paraId="34410735" w14:textId="3D68EC0E" w:rsidR="00AD2BF8" w:rsidRPr="00C52A77" w:rsidRDefault="00AD2BF8" w:rsidP="00AD2BF8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Materials</w:t>
            </w:r>
            <w:r w:rsidRPr="00C52A77">
              <w:rPr>
                <w:rFonts w:ascii="Poppins" w:hAnsi="Poppins" w:cs="Poppins"/>
                <w:b/>
                <w:bCs/>
              </w:rPr>
              <w:t>:</w:t>
            </w:r>
          </w:p>
          <w:p w14:paraId="5FE973AA" w14:textId="3BEFE611" w:rsidR="001F78DA" w:rsidRDefault="001F78DA" w:rsidP="434327CC">
            <w:pPr>
              <w:pStyle w:val="ListParagraph"/>
              <w:numPr>
                <w:ilvl w:val="0"/>
                <w:numId w:val="5"/>
              </w:numPr>
              <w:rPr>
                <w:rFonts w:ascii="Poppins" w:eastAsia="Poppins" w:hAnsi="Poppins" w:cs="Poppins"/>
              </w:rPr>
            </w:pPr>
            <w:r w:rsidRPr="00B6F405">
              <w:rPr>
                <w:rFonts w:ascii="Poppins" w:eastAsiaTheme="minorEastAsia" w:hAnsi="Poppins"/>
              </w:rPr>
              <w:t xml:space="preserve">a large enough space to move and </w:t>
            </w:r>
            <w:r w:rsidR="630AA62F" w:rsidRPr="00B6F405">
              <w:rPr>
                <w:rFonts w:ascii="Poppins" w:eastAsiaTheme="minorEastAsia" w:hAnsi="Poppins"/>
              </w:rPr>
              <w:t>move</w:t>
            </w:r>
            <w:r w:rsidRPr="00B6F405">
              <w:rPr>
                <w:rFonts w:ascii="Poppins" w:eastAsiaTheme="minorEastAsia" w:hAnsi="Poppins"/>
              </w:rPr>
              <w:t xml:space="preserve"> around freely</w:t>
            </w:r>
          </w:p>
          <w:p w14:paraId="1A073340" w14:textId="77777777" w:rsidR="001F78DA" w:rsidRDefault="001F78DA" w:rsidP="434327CC">
            <w:pPr>
              <w:pStyle w:val="ListParagraph"/>
              <w:numPr>
                <w:ilvl w:val="0"/>
                <w:numId w:val="5"/>
              </w:numPr>
              <w:rPr>
                <w:rFonts w:ascii="Poppins" w:eastAsia="Poppins" w:hAnsi="Poppins" w:cs="Poppins"/>
              </w:rPr>
            </w:pPr>
            <w:r w:rsidRPr="40A55F56">
              <w:rPr>
                <w:rFonts w:ascii="Poppins" w:eastAsiaTheme="minorEastAsia" w:hAnsi="Poppins"/>
                <w:szCs w:val="24"/>
              </w:rPr>
              <w:t xml:space="preserve">a Point A (e.g., cone, toy, x on the ground, etc.) </w:t>
            </w:r>
          </w:p>
          <w:p w14:paraId="0E59CD39" w14:textId="2E2BD24C" w:rsidR="00AD2BF8" w:rsidRPr="00143547" w:rsidRDefault="001F78DA" w:rsidP="434327CC">
            <w:pPr>
              <w:pStyle w:val="ListParagraph"/>
              <w:numPr>
                <w:ilvl w:val="0"/>
                <w:numId w:val="5"/>
              </w:numPr>
              <w:rPr>
                <w:rFonts w:ascii="Poppins" w:eastAsia="Poppins" w:hAnsi="Poppins" w:cs="Poppins"/>
              </w:rPr>
            </w:pPr>
            <w:r w:rsidRPr="40A55F56">
              <w:rPr>
                <w:rFonts w:ascii="Poppins" w:eastAsiaTheme="minorEastAsia" w:hAnsi="Poppins"/>
                <w:szCs w:val="24"/>
              </w:rPr>
              <w:t xml:space="preserve">a Point B (e.g., cone, toy, x on the ground, etc.)  </w:t>
            </w:r>
          </w:p>
        </w:tc>
      </w:tr>
      <w:tr w:rsidR="000940B6" w:rsidRPr="00C52A77" w14:paraId="23E7E4EC" w14:textId="77777777" w:rsidTr="00B6F405">
        <w:trPr>
          <w:trHeight w:val="300"/>
        </w:trPr>
        <w:tc>
          <w:tcPr>
            <w:tcW w:w="10920" w:type="dxa"/>
          </w:tcPr>
          <w:p w14:paraId="560F616B" w14:textId="77777777" w:rsidR="000940B6" w:rsidRPr="00C52A77" w:rsidRDefault="000940B6" w:rsidP="000940B6">
            <w:pPr>
              <w:rPr>
                <w:rFonts w:ascii="Poppins" w:hAnsi="Poppins" w:cs="Poppins"/>
                <w:b/>
                <w:bCs/>
              </w:rPr>
            </w:pPr>
            <w:r w:rsidRPr="00C52A77">
              <w:rPr>
                <w:rFonts w:ascii="Poppins" w:hAnsi="Poppins" w:cs="Poppins"/>
                <w:b/>
                <w:bCs/>
              </w:rPr>
              <w:t>Learning Trajectory and Progression Steps:</w:t>
            </w:r>
          </w:p>
          <w:p w14:paraId="29CAC555" w14:textId="77777777" w:rsidR="001F78DA" w:rsidRDefault="001F78DA" w:rsidP="000940B6">
            <w:pPr>
              <w:rPr>
                <w:rFonts w:ascii="Poppins" w:hAnsi="Poppins" w:cs="Poppins"/>
              </w:rPr>
            </w:pPr>
            <w:r w:rsidRPr="7DC03F9A">
              <w:rPr>
                <w:rFonts w:ascii="Poppins" w:hAnsi="Poppins" w:cs="Poppins"/>
              </w:rPr>
              <w:t>Sequencing:</w:t>
            </w:r>
            <w:r>
              <w:rPr>
                <w:rFonts w:ascii="Poppins" w:hAnsi="Poppins" w:cs="Poppins"/>
              </w:rPr>
              <w:t xml:space="preserve"> </w:t>
            </w:r>
          </w:p>
          <w:p w14:paraId="0443462D" w14:textId="7234345F" w:rsidR="000940B6" w:rsidRPr="00312F39" w:rsidRDefault="001F78DA" w:rsidP="00312F39">
            <w:pPr>
              <w:pStyle w:val="ListParagraph"/>
              <w:numPr>
                <w:ilvl w:val="0"/>
                <w:numId w:val="10"/>
              </w:numPr>
              <w:rPr>
                <w:rFonts w:ascii="Poppins" w:hAnsi="Poppins" w:cs="Poppins"/>
              </w:rPr>
            </w:pPr>
            <w:r w:rsidRPr="00B6F405">
              <w:rPr>
                <w:rFonts w:ascii="Poppins" w:hAnsi="Poppins" w:cs="Poppins"/>
              </w:rPr>
              <w:t>Simple Sequencer</w:t>
            </w:r>
          </w:p>
        </w:tc>
      </w:tr>
    </w:tbl>
    <w:p w14:paraId="38C3E9CC" w14:textId="554A87EC" w:rsidR="00F52F8B" w:rsidRPr="00C52A77" w:rsidRDefault="00F52F8B">
      <w:pPr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4135"/>
      </w:tblGrid>
      <w:tr w:rsidR="00361E4B" w:rsidRPr="00C52A77" w14:paraId="376CDEFE" w14:textId="256BBE32" w:rsidTr="0003100E">
        <w:tc>
          <w:tcPr>
            <w:tcW w:w="6655" w:type="dxa"/>
          </w:tcPr>
          <w:p w14:paraId="7AB6BEE5" w14:textId="0AD46E28" w:rsidR="000940B6" w:rsidRPr="001F78DA" w:rsidRDefault="00400626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The Investigation</w:t>
            </w:r>
            <w:r w:rsidR="000940B6" w:rsidRPr="00C52A77">
              <w:rPr>
                <w:rFonts w:ascii="Poppins" w:hAnsi="Poppins" w:cs="Poppins"/>
                <w:b/>
                <w:bCs/>
              </w:rPr>
              <w:t>:</w:t>
            </w:r>
          </w:p>
          <w:p w14:paraId="20992557" w14:textId="77777777" w:rsidR="001F78DA" w:rsidRDefault="001F78DA" w:rsidP="001F78DA">
            <w:pPr>
              <w:pStyle w:val="ListParagraph"/>
              <w:numPr>
                <w:ilvl w:val="0"/>
                <w:numId w:val="8"/>
              </w:numPr>
              <w:rPr>
                <w:rFonts w:ascii="Poppins" w:eastAsia="Poppins" w:hAnsi="Poppins" w:cs="Poppins"/>
                <w:sz w:val="22"/>
              </w:rPr>
            </w:pPr>
            <w:r w:rsidRPr="7DC03F9A">
              <w:rPr>
                <w:rFonts w:ascii="Poppins" w:eastAsia="Poppins" w:hAnsi="Poppins" w:cs="Poppins"/>
                <w:sz w:val="22"/>
              </w:rPr>
              <w:t>Set up your Point A and Point B so that they create a straight path.</w:t>
            </w:r>
          </w:p>
          <w:p w14:paraId="2E3A3A98" w14:textId="77777777" w:rsidR="001F78DA" w:rsidRDefault="001F78DA" w:rsidP="001F78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Poppins" w:eastAsia="Poppins" w:hAnsi="Poppins" w:cs="Poppins"/>
                <w:szCs w:val="24"/>
              </w:rPr>
            </w:pPr>
            <w:r w:rsidRPr="7DC03F9A">
              <w:rPr>
                <w:rFonts w:ascii="Poppins" w:eastAsia="Poppins" w:hAnsi="Poppins" w:cs="Poppins"/>
                <w:sz w:val="22"/>
              </w:rPr>
              <w:t>Introduce the activity to children:</w:t>
            </w:r>
          </w:p>
          <w:p w14:paraId="0AE6B7B5" w14:textId="77777777" w:rsidR="001F78DA" w:rsidRPr="00A0000D" w:rsidRDefault="001F78DA" w:rsidP="001F78DA">
            <w:pPr>
              <w:pStyle w:val="ListParagraph"/>
              <w:numPr>
                <w:ilvl w:val="1"/>
                <w:numId w:val="8"/>
              </w:numPr>
              <w:spacing w:after="160" w:line="259" w:lineRule="auto"/>
              <w:rPr>
                <w:rFonts w:ascii="Poppins" w:eastAsia="Poppins" w:hAnsi="Poppins" w:cs="Poppins"/>
                <w:szCs w:val="24"/>
              </w:rPr>
            </w:pPr>
            <w:r w:rsidRPr="00A0000D">
              <w:rPr>
                <w:rFonts w:ascii="Poppins" w:eastAsia="Poppins" w:hAnsi="Poppins" w:cs="Poppins"/>
                <w:b/>
                <w:bCs/>
                <w:iCs/>
                <w:sz w:val="22"/>
              </w:rPr>
              <w:t>“Today we are going to be robots and programmers!”</w:t>
            </w:r>
          </w:p>
          <w:p w14:paraId="5022501A" w14:textId="77777777" w:rsidR="001F78DA" w:rsidRPr="00A0000D" w:rsidRDefault="001F78DA" w:rsidP="001F78DA">
            <w:pPr>
              <w:pStyle w:val="ListParagraph"/>
              <w:numPr>
                <w:ilvl w:val="1"/>
                <w:numId w:val="8"/>
              </w:numPr>
              <w:spacing w:after="160" w:line="259" w:lineRule="auto"/>
              <w:rPr>
                <w:rFonts w:ascii="Poppins" w:eastAsia="Poppins" w:hAnsi="Poppins" w:cs="Poppins"/>
                <w:szCs w:val="24"/>
              </w:rPr>
            </w:pPr>
            <w:r w:rsidRPr="00A0000D">
              <w:rPr>
                <w:rFonts w:ascii="Poppins" w:eastAsia="Poppins" w:hAnsi="Poppins" w:cs="Poppins"/>
                <w:b/>
                <w:bCs/>
                <w:iCs/>
                <w:sz w:val="22"/>
              </w:rPr>
              <w:t>“We are going to try to get a robot from here (Point A) to here (Point B) by giving them directions, or a code to follow. The programmer’s job is to give directions. The trick is that the robot can only move the way the programmer says.”</w:t>
            </w:r>
          </w:p>
          <w:p w14:paraId="4F67DBDF" w14:textId="77777777" w:rsidR="001F78DA" w:rsidRDefault="001F78DA" w:rsidP="001F78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Poppins" w:eastAsia="Poppins" w:hAnsi="Poppins" w:cs="Poppins"/>
                <w:szCs w:val="24"/>
              </w:rPr>
            </w:pPr>
            <w:r w:rsidRPr="7DC03F9A">
              <w:rPr>
                <w:rFonts w:ascii="Poppins" w:eastAsia="Poppins" w:hAnsi="Poppins" w:cs="Poppins"/>
                <w:sz w:val="22"/>
              </w:rPr>
              <w:t>Model being the robot and ask children to give you directions. Help children to be specific in their directions.</w:t>
            </w:r>
            <w:r w:rsidRPr="7DC03F9A">
              <w:rPr>
                <w:rFonts w:ascii="Poppins" w:eastAsia="Poppins" w:hAnsi="Poppins" w:cs="Poppins"/>
                <w:b/>
                <w:bCs/>
                <w:i/>
                <w:iCs/>
                <w:sz w:val="22"/>
              </w:rPr>
              <w:t xml:space="preserve"> </w:t>
            </w:r>
          </w:p>
          <w:p w14:paraId="5E6ADF77" w14:textId="77777777" w:rsidR="001F78DA" w:rsidRPr="00A0000D" w:rsidRDefault="001F78DA" w:rsidP="001F78DA">
            <w:pPr>
              <w:pStyle w:val="ListParagraph"/>
              <w:numPr>
                <w:ilvl w:val="1"/>
                <w:numId w:val="8"/>
              </w:numPr>
              <w:spacing w:after="160" w:line="259" w:lineRule="auto"/>
              <w:rPr>
                <w:rFonts w:ascii="Poppins" w:eastAsia="Poppins" w:hAnsi="Poppins" w:cs="Poppins"/>
                <w:szCs w:val="24"/>
              </w:rPr>
            </w:pPr>
            <w:r w:rsidRPr="00A0000D">
              <w:rPr>
                <w:rFonts w:ascii="Poppins" w:eastAsia="Poppins" w:hAnsi="Poppins" w:cs="Poppins"/>
                <w:b/>
                <w:bCs/>
                <w:iCs/>
                <w:sz w:val="22"/>
              </w:rPr>
              <w:t>“If you want me to take three steps. Say, ‘Move forward three.’ That's the code!”</w:t>
            </w:r>
          </w:p>
          <w:p w14:paraId="450BAFD2" w14:textId="42139561" w:rsidR="001F78DA" w:rsidRDefault="001F78DA" w:rsidP="3899F37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Poppins" w:eastAsia="Poppins" w:hAnsi="Poppins" w:cs="Poppins"/>
              </w:rPr>
            </w:pPr>
            <w:r w:rsidRPr="00B6F405">
              <w:rPr>
                <w:rFonts w:ascii="Poppins" w:eastAsia="Poppins" w:hAnsi="Poppins" w:cs="Poppins"/>
                <w:sz w:val="22"/>
              </w:rPr>
              <w:t xml:space="preserve">Move the number of steps children tell you to and ask children to determine if you made it to your goal or not. </w:t>
            </w:r>
            <w:r w:rsidRPr="0003100E">
              <w:rPr>
                <w:rFonts w:ascii="Poppins" w:eastAsia="Poppins" w:hAnsi="Poppins" w:cs="Poppins"/>
                <w:b/>
                <w:bCs/>
                <w:color w:val="C00000"/>
                <w:sz w:val="22"/>
              </w:rPr>
              <w:t>(Simple Sequencer)</w:t>
            </w:r>
            <w:r w:rsidRPr="0003100E">
              <w:rPr>
                <w:rFonts w:ascii="Poppins" w:eastAsia="Poppins" w:hAnsi="Poppins" w:cs="Poppins"/>
                <w:color w:val="C00000"/>
                <w:sz w:val="22"/>
              </w:rPr>
              <w:t xml:space="preserve"> </w:t>
            </w:r>
          </w:p>
          <w:p w14:paraId="6C64F217" w14:textId="023079E1" w:rsidR="001F78DA" w:rsidRPr="0003100E" w:rsidRDefault="001F78DA" w:rsidP="0003100E">
            <w:pPr>
              <w:pStyle w:val="ListParagraph"/>
              <w:numPr>
                <w:ilvl w:val="0"/>
                <w:numId w:val="8"/>
              </w:numPr>
              <w:rPr>
                <w:rFonts w:ascii="Poppins" w:eastAsia="Poppins" w:hAnsi="Poppins" w:cs="Poppins"/>
                <w:b/>
                <w:bCs/>
                <w:i/>
                <w:iCs/>
                <w:sz w:val="22"/>
              </w:rPr>
            </w:pPr>
            <w:r w:rsidRPr="0003100E">
              <w:rPr>
                <w:rFonts w:ascii="Poppins" w:eastAsia="Poppins" w:hAnsi="Poppins" w:cs="Poppins"/>
                <w:sz w:val="22"/>
              </w:rPr>
              <w:t xml:space="preserve">If not, </w:t>
            </w:r>
            <w:proofErr w:type="gramStart"/>
            <w:r w:rsidRPr="0003100E">
              <w:rPr>
                <w:rFonts w:ascii="Poppins" w:eastAsia="Poppins" w:hAnsi="Poppins" w:cs="Poppins"/>
                <w:sz w:val="22"/>
              </w:rPr>
              <w:t>have</w:t>
            </w:r>
            <w:proofErr w:type="gramEnd"/>
            <w:r w:rsidRPr="0003100E">
              <w:rPr>
                <w:rFonts w:ascii="Poppins" w:eastAsia="Poppins" w:hAnsi="Poppins" w:cs="Poppins"/>
                <w:sz w:val="22"/>
              </w:rPr>
              <w:t xml:space="preserve"> children suggest another number of steps to take. Keep trying until you (the robot) reach the goal.</w:t>
            </w:r>
          </w:p>
          <w:p w14:paraId="77A83E49" w14:textId="77777777" w:rsidR="001F78DA" w:rsidRDefault="001F78DA" w:rsidP="001F78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Poppins" w:eastAsia="Poppins" w:hAnsi="Poppins" w:cs="Poppins"/>
                <w:szCs w:val="24"/>
              </w:rPr>
            </w:pPr>
            <w:r w:rsidRPr="7DC03F9A">
              <w:rPr>
                <w:rFonts w:ascii="Poppins" w:eastAsia="Poppins" w:hAnsi="Poppins" w:cs="Poppins"/>
                <w:sz w:val="22"/>
              </w:rPr>
              <w:t xml:space="preserve">Once you make it to the goal, help children determine how many steps in total it took to make it to the goal. </w:t>
            </w:r>
          </w:p>
          <w:p w14:paraId="0C6A5FF2" w14:textId="77777777" w:rsidR="001F78DA" w:rsidRPr="00A0000D" w:rsidRDefault="001F78DA" w:rsidP="001F78DA">
            <w:pPr>
              <w:pStyle w:val="ListParagraph"/>
              <w:numPr>
                <w:ilvl w:val="1"/>
                <w:numId w:val="8"/>
              </w:numPr>
              <w:spacing w:after="160" w:line="259" w:lineRule="auto"/>
              <w:rPr>
                <w:rFonts w:ascii="Poppins" w:eastAsia="Poppins" w:hAnsi="Poppins" w:cs="Poppins"/>
                <w:szCs w:val="24"/>
              </w:rPr>
            </w:pPr>
            <w:r w:rsidRPr="00A0000D">
              <w:rPr>
                <w:rFonts w:ascii="Poppins" w:eastAsia="Poppins" w:hAnsi="Poppins" w:cs="Poppins"/>
                <w:b/>
                <w:bCs/>
                <w:iCs/>
                <w:sz w:val="22"/>
              </w:rPr>
              <w:t>“We moved forward three and then four. 3+4=7. It took seven steps to get from there [Point A] to here [Point B].”</w:t>
            </w:r>
          </w:p>
          <w:p w14:paraId="67EF9044" w14:textId="77777777" w:rsidR="001F78DA" w:rsidRDefault="001F78DA" w:rsidP="001F78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Poppins" w:eastAsia="Poppins" w:hAnsi="Poppins" w:cs="Poppins"/>
                <w:sz w:val="22"/>
              </w:rPr>
            </w:pPr>
            <w:r w:rsidRPr="7DC03F9A">
              <w:rPr>
                <w:rFonts w:ascii="Poppins" w:eastAsia="Poppins" w:hAnsi="Poppins" w:cs="Poppins"/>
                <w:sz w:val="22"/>
              </w:rPr>
              <w:t>Have children give you the directions as one command.</w:t>
            </w:r>
          </w:p>
          <w:p w14:paraId="1970C62A" w14:textId="77777777" w:rsidR="00143547" w:rsidRPr="00A0000D" w:rsidRDefault="001F78DA" w:rsidP="00143547">
            <w:pPr>
              <w:pStyle w:val="ListParagraph"/>
              <w:numPr>
                <w:ilvl w:val="1"/>
                <w:numId w:val="8"/>
              </w:numPr>
              <w:spacing w:after="160" w:line="259" w:lineRule="auto"/>
              <w:rPr>
                <w:rFonts w:ascii="Poppins" w:eastAsia="Poppins" w:hAnsi="Poppins" w:cs="Poppins"/>
                <w:szCs w:val="24"/>
              </w:rPr>
            </w:pPr>
            <w:r w:rsidRPr="00A0000D">
              <w:rPr>
                <w:rFonts w:ascii="Poppins" w:eastAsia="Poppins" w:hAnsi="Poppins" w:cs="Poppins"/>
                <w:b/>
                <w:bCs/>
                <w:iCs/>
                <w:sz w:val="22"/>
              </w:rPr>
              <w:t>“Okay, so to get to the end, we had to move forward seven steps. Let’s try it out one more time to make sure that’s right.”</w:t>
            </w:r>
          </w:p>
          <w:p w14:paraId="04D340E2" w14:textId="1072A6AC" w:rsidR="000940B6" w:rsidRPr="00143547" w:rsidRDefault="001F78DA" w:rsidP="0014354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Poppins" w:eastAsia="Poppins" w:hAnsi="Poppins" w:cs="Poppins"/>
                <w:szCs w:val="24"/>
              </w:rPr>
            </w:pPr>
            <w:r w:rsidRPr="00143547">
              <w:rPr>
                <w:rFonts w:ascii="Poppins" w:eastAsia="Poppins" w:hAnsi="Poppins" w:cs="Poppins"/>
                <w:sz w:val="22"/>
              </w:rPr>
              <w:t>Allow children to have turns as both the programmer and the robot to try both giving and following the verbal directions.</w:t>
            </w:r>
          </w:p>
        </w:tc>
        <w:tc>
          <w:tcPr>
            <w:tcW w:w="4135" w:type="dxa"/>
          </w:tcPr>
          <w:p w14:paraId="12498E57" w14:textId="77777777" w:rsidR="000940B6" w:rsidRDefault="000940B6" w:rsidP="000940B6">
            <w:pPr>
              <w:rPr>
                <w:rFonts w:ascii="Poppins" w:hAnsi="Poppins" w:cs="Poppins"/>
                <w:b/>
                <w:bCs/>
              </w:rPr>
            </w:pPr>
            <w:r w:rsidRPr="00C52A77">
              <w:rPr>
                <w:rFonts w:ascii="Poppins" w:hAnsi="Poppins" w:cs="Poppins"/>
                <w:b/>
                <w:bCs/>
              </w:rPr>
              <w:t>Adaptations:</w:t>
            </w:r>
          </w:p>
          <w:p w14:paraId="09A9EF84" w14:textId="79290F15" w:rsidR="00361E4B" w:rsidRDefault="4B070505" w:rsidP="000940B6">
            <w:pPr>
              <w:rPr>
                <w:rFonts w:ascii="Poppins" w:hAnsi="Poppins" w:cs="Poppins"/>
                <w:b/>
                <w:bCs/>
              </w:rPr>
            </w:pPr>
            <w:r w:rsidRPr="2ED775AF">
              <w:rPr>
                <w:rFonts w:ascii="Poppins" w:hAnsi="Poppins" w:cs="Poppins"/>
              </w:rPr>
              <w:t xml:space="preserve">See </w:t>
            </w:r>
            <w:hyperlink r:id="rId8">
              <w:r w:rsidR="2C491AED" w:rsidRPr="2ED775AF">
                <w:rPr>
                  <w:rStyle w:val="Hyperlink"/>
                  <w:rFonts w:ascii="Poppins" w:hAnsi="Poppins" w:cs="Poppins"/>
                  <w:b/>
                  <w:bCs/>
                </w:rPr>
                <w:t>A Guide to Adaptations</w:t>
              </w:r>
            </w:hyperlink>
            <w:r w:rsidR="6611047E" w:rsidRPr="2ED775AF">
              <w:rPr>
                <w:rFonts w:ascii="Poppins" w:hAnsi="Poppins" w:cs="Poppins"/>
                <w:b/>
                <w:bCs/>
              </w:rPr>
              <w:t xml:space="preserve"> </w:t>
            </w:r>
            <w:r w:rsidR="6611047E" w:rsidRPr="2ED775AF">
              <w:rPr>
                <w:rFonts w:ascii="Poppins" w:hAnsi="Poppins" w:cs="Poppins"/>
              </w:rPr>
              <w:t xml:space="preserve">for </w:t>
            </w:r>
            <w:r w:rsidR="4BA6C5D0" w:rsidRPr="2ED775AF">
              <w:rPr>
                <w:rFonts w:ascii="Poppins" w:hAnsi="Poppins" w:cs="Poppins"/>
              </w:rPr>
              <w:t>general ideas and strategies</w:t>
            </w:r>
            <w:r w:rsidR="1B61011B" w:rsidRPr="2ED775AF">
              <w:rPr>
                <w:rFonts w:ascii="Poppins" w:hAnsi="Poppins" w:cs="Poppins"/>
              </w:rPr>
              <w:t>.</w:t>
            </w:r>
          </w:p>
          <w:p w14:paraId="160FED52" w14:textId="77777777" w:rsidR="009D6A0D" w:rsidRPr="00C52A77" w:rsidRDefault="009D6A0D" w:rsidP="000940B6">
            <w:pPr>
              <w:rPr>
                <w:rFonts w:ascii="Poppins" w:hAnsi="Poppins" w:cs="Poppins"/>
                <w:b/>
                <w:bCs/>
              </w:rPr>
            </w:pPr>
          </w:p>
          <w:p w14:paraId="2F873473" w14:textId="622F8ABE" w:rsidR="000940B6" w:rsidRDefault="243A687A">
            <w:pPr>
              <w:rPr>
                <w:rFonts w:ascii="Poppins" w:hAnsi="Poppins" w:cs="Poppins"/>
                <w:b/>
                <w:bCs/>
              </w:rPr>
            </w:pPr>
            <w:r w:rsidRPr="2ED775AF">
              <w:rPr>
                <w:rFonts w:ascii="Poppins" w:hAnsi="Poppins" w:cs="Poppins"/>
                <w:b/>
                <w:bCs/>
              </w:rPr>
              <w:t>Examples of Adaptations for this investigation:</w:t>
            </w:r>
          </w:p>
          <w:p w14:paraId="56FB5AE7" w14:textId="77777777" w:rsidR="0003100E" w:rsidRDefault="0003100E">
            <w:pPr>
              <w:rPr>
                <w:rFonts w:ascii="Poppins" w:hAnsi="Poppins" w:cs="Poppins"/>
                <w:b/>
                <w:bCs/>
              </w:rPr>
            </w:pPr>
          </w:p>
          <w:p w14:paraId="356FF7E8" w14:textId="79C31D2A" w:rsidR="624429D7" w:rsidRDefault="624429D7" w:rsidP="2ED775AF">
            <w:pPr>
              <w:rPr>
                <w:rFonts w:ascii="Poppins" w:hAnsi="Poppins" w:cs="Poppins"/>
                <w:b/>
                <w:bCs/>
              </w:rPr>
            </w:pPr>
            <w:r w:rsidRPr="2ED775AF">
              <w:rPr>
                <w:rFonts w:ascii="Poppins" w:hAnsi="Poppins" w:cs="Poppins"/>
                <w:b/>
                <w:bCs/>
              </w:rPr>
              <w:t>Environment:</w:t>
            </w:r>
          </w:p>
          <w:p w14:paraId="5BD53589" w14:textId="699E2975" w:rsidR="624429D7" w:rsidRDefault="6062A9AC" w:rsidP="00B6F405">
            <w:pPr>
              <w:pStyle w:val="ListParagraph"/>
              <w:numPr>
                <w:ilvl w:val="0"/>
                <w:numId w:val="1"/>
              </w:numPr>
              <w:rPr>
                <w:rFonts w:ascii="Poppins" w:eastAsia="Calibri" w:hAnsi="Poppins" w:cs="Poppins"/>
              </w:rPr>
            </w:pPr>
            <w:r w:rsidRPr="00B6F405">
              <w:rPr>
                <w:rFonts w:ascii="Poppins" w:eastAsia="Calibri" w:hAnsi="Poppins" w:cs="Poppins"/>
              </w:rPr>
              <w:t>Allow children to use different ways to move, such as using a wheelchair, walker, etc.</w:t>
            </w:r>
          </w:p>
          <w:p w14:paraId="457C956C" w14:textId="77777777" w:rsidR="0003100E" w:rsidRDefault="0003100E">
            <w:pPr>
              <w:rPr>
                <w:rFonts w:ascii="Poppins" w:hAnsi="Poppins" w:cs="Poppins"/>
                <w:b/>
                <w:bCs/>
              </w:rPr>
            </w:pPr>
          </w:p>
          <w:p w14:paraId="54EA92C2" w14:textId="00E7538A" w:rsidR="00143547" w:rsidRPr="00C52A77" w:rsidRDefault="1BDB6039">
            <w:pPr>
              <w:rPr>
                <w:rFonts w:ascii="Poppins" w:hAnsi="Poppins" w:cs="Poppins"/>
                <w:b/>
                <w:bCs/>
              </w:rPr>
            </w:pPr>
            <w:r w:rsidRPr="00B6F405">
              <w:rPr>
                <w:rFonts w:ascii="Poppins" w:hAnsi="Poppins" w:cs="Poppins"/>
                <w:b/>
                <w:bCs/>
              </w:rPr>
              <w:t>Instruction:</w:t>
            </w:r>
          </w:p>
          <w:p w14:paraId="3E0D9029" w14:textId="7F163764" w:rsidR="17ADFDAE" w:rsidRDefault="17ADFDAE" w:rsidP="00B6F405">
            <w:pPr>
              <w:pStyle w:val="ListParagraph"/>
              <w:numPr>
                <w:ilvl w:val="0"/>
                <w:numId w:val="3"/>
              </w:numPr>
              <w:rPr>
                <w:rFonts w:ascii="Poppins" w:hAnsi="Poppins" w:cs="Poppins"/>
                <w:szCs w:val="24"/>
              </w:rPr>
            </w:pPr>
            <w:r w:rsidRPr="00B6F405">
              <w:rPr>
                <w:rFonts w:ascii="Poppins" w:hAnsi="Poppins" w:cs="Poppins"/>
                <w:szCs w:val="24"/>
              </w:rPr>
              <w:t xml:space="preserve">Accept all forms of communication when children </w:t>
            </w:r>
            <w:proofErr w:type="gramStart"/>
            <w:r w:rsidRPr="00B6F405">
              <w:rPr>
                <w:rFonts w:ascii="Poppins" w:hAnsi="Poppins" w:cs="Poppins"/>
                <w:szCs w:val="24"/>
              </w:rPr>
              <w:t>given</w:t>
            </w:r>
            <w:proofErr w:type="gramEnd"/>
            <w:r w:rsidRPr="00B6F405">
              <w:rPr>
                <w:rFonts w:ascii="Poppins" w:hAnsi="Poppins" w:cs="Poppins"/>
                <w:szCs w:val="24"/>
              </w:rPr>
              <w:t xml:space="preserve"> directions including verbal, visual, gesture, AAC, etc.</w:t>
            </w:r>
          </w:p>
          <w:p w14:paraId="316C37B7" w14:textId="5DB35FAC" w:rsidR="000940B6" w:rsidRPr="00C52A77" w:rsidRDefault="001F78DA" w:rsidP="000940B6">
            <w:pPr>
              <w:pStyle w:val="ListParagraph"/>
              <w:numPr>
                <w:ilvl w:val="0"/>
                <w:numId w:val="3"/>
              </w:numPr>
              <w:rPr>
                <w:rFonts w:ascii="Poppins" w:hAnsi="Poppins" w:cs="Poppins"/>
              </w:rPr>
            </w:pPr>
            <w:r w:rsidRPr="00B6F405">
              <w:rPr>
                <w:rFonts w:ascii="Poppins" w:eastAsia="Poppins" w:hAnsi="Poppins" w:cs="Poppins"/>
              </w:rPr>
              <w:t xml:space="preserve">If children say that the robot made it to the goal when the robot did NOT make it to the goal, support children by modeling </w:t>
            </w:r>
            <w:r w:rsidRPr="00B6F405">
              <w:rPr>
                <w:rFonts w:ascii="Poppins" w:eastAsia="Poppins" w:hAnsi="Poppins" w:cs="Poppins"/>
                <w:b/>
                <w:bCs/>
              </w:rPr>
              <w:t>“I didn’t make it!”</w:t>
            </w:r>
            <w:r w:rsidRPr="00B6F405">
              <w:rPr>
                <w:rFonts w:ascii="Poppins" w:eastAsia="Poppins" w:hAnsi="Poppins" w:cs="Poppins"/>
              </w:rPr>
              <w:t xml:space="preserve"> and showing where the end point is vs where you ended up. </w:t>
            </w:r>
            <w:r w:rsidRPr="00B6F405">
              <w:rPr>
                <w:rFonts w:ascii="Poppins" w:eastAsia="Poppins" w:hAnsi="Poppins" w:cs="Poppins"/>
                <w:b/>
                <w:bCs/>
              </w:rPr>
              <w:t>“We tried to make it over here”</w:t>
            </w:r>
            <w:r w:rsidRPr="00B6F405">
              <w:rPr>
                <w:rFonts w:ascii="Poppins" w:eastAsia="Poppins" w:hAnsi="Poppins" w:cs="Poppins"/>
              </w:rPr>
              <w:t xml:space="preserve"> (step to end) </w:t>
            </w:r>
            <w:r w:rsidRPr="00B6F405">
              <w:rPr>
                <w:rFonts w:ascii="Poppins" w:eastAsia="Poppins" w:hAnsi="Poppins" w:cs="Poppins"/>
                <w:b/>
                <w:bCs/>
              </w:rPr>
              <w:t>“but instead we made it over here.”</w:t>
            </w:r>
            <w:r w:rsidRPr="00B6F405">
              <w:rPr>
                <w:rFonts w:ascii="Poppins" w:eastAsia="Poppins" w:hAnsi="Poppins" w:cs="Poppins"/>
              </w:rPr>
              <w:t xml:space="preserve"> (step back to where the incorrect directions got you). </w:t>
            </w:r>
            <w:r w:rsidRPr="00B6F405">
              <w:rPr>
                <w:rFonts w:ascii="Poppins" w:eastAsia="Poppins" w:hAnsi="Poppins" w:cs="Poppins"/>
                <w:b/>
                <w:bCs/>
              </w:rPr>
              <w:t>“I didn’t go far enough. Let’s try more steps.”</w:t>
            </w:r>
          </w:p>
        </w:tc>
      </w:tr>
    </w:tbl>
    <w:p w14:paraId="542D6138" w14:textId="3957E2AA" w:rsidR="00997E32" w:rsidRPr="00C52A77" w:rsidRDefault="00997E32" w:rsidP="00997E32">
      <w:pPr>
        <w:rPr>
          <w:rFonts w:ascii="Poppins" w:hAnsi="Poppins" w:cs="Poppin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52A77" w:rsidRPr="00C52A77" w14:paraId="74C93652" w14:textId="77777777" w:rsidTr="2ED775AF">
        <w:tc>
          <w:tcPr>
            <w:tcW w:w="10790" w:type="dxa"/>
          </w:tcPr>
          <w:p w14:paraId="75B0865D" w14:textId="350B596D" w:rsidR="00BB75A0" w:rsidRPr="00C52A77" w:rsidRDefault="00524879" w:rsidP="00997E32">
            <w:pPr>
              <w:rPr>
                <w:rFonts w:ascii="Poppins" w:hAnsi="Poppins" w:cs="Poppins"/>
                <w:b/>
                <w:bCs/>
              </w:rPr>
            </w:pPr>
            <w:r w:rsidRPr="00C52A77">
              <w:rPr>
                <w:rFonts w:ascii="Poppins" w:hAnsi="Poppins" w:cs="Poppins"/>
                <w:b/>
                <w:bCs/>
              </w:rPr>
              <w:t>How To Continue This Investigation</w:t>
            </w:r>
            <w:r w:rsidR="00BB75A0" w:rsidRPr="00C52A77">
              <w:rPr>
                <w:rFonts w:ascii="Poppins" w:hAnsi="Poppins" w:cs="Poppins"/>
                <w:b/>
                <w:bCs/>
              </w:rPr>
              <w:t>:</w:t>
            </w:r>
          </w:p>
          <w:p w14:paraId="30B3100F" w14:textId="61DC00C0" w:rsidR="001F78DA" w:rsidRDefault="09ABEA37" w:rsidP="2ED775AF">
            <w:pPr>
              <w:pStyle w:val="ListParagraph"/>
              <w:numPr>
                <w:ilvl w:val="0"/>
                <w:numId w:val="9"/>
              </w:numPr>
              <w:rPr>
                <w:rFonts w:ascii="Poppins" w:hAnsi="Poppins" w:cs="Poppins"/>
              </w:rPr>
            </w:pPr>
            <w:r w:rsidRPr="2ED775AF">
              <w:rPr>
                <w:rFonts w:ascii="Poppins" w:hAnsi="Poppins" w:cs="Poppins"/>
              </w:rPr>
              <w:t>Add a Point C that still involves Point A and B but</w:t>
            </w:r>
            <w:r w:rsidR="001F78DA" w:rsidRPr="2ED775AF">
              <w:rPr>
                <w:rFonts w:ascii="Poppins" w:hAnsi="Poppins" w:cs="Poppins"/>
              </w:rPr>
              <w:t xml:space="preserve"> includes a challenge such as a turn</w:t>
            </w:r>
            <w:r w:rsidR="001F78DA" w:rsidRPr="0003100E">
              <w:rPr>
                <w:rFonts w:ascii="Poppins" w:hAnsi="Poppins" w:cs="Poppins"/>
                <w:color w:val="C00000"/>
              </w:rPr>
              <w:t>.</w:t>
            </w:r>
            <w:r w:rsidR="0003100E">
              <w:rPr>
                <w:rFonts w:ascii="Poppins" w:hAnsi="Poppins" w:cs="Poppins"/>
                <w:color w:val="C00000"/>
              </w:rPr>
              <w:t xml:space="preserve"> </w:t>
            </w:r>
            <w:r w:rsidR="44B70F28" w:rsidRPr="0003100E">
              <w:rPr>
                <w:rFonts w:ascii="Poppins" w:hAnsi="Poppins" w:cs="Poppins"/>
                <w:b/>
                <w:bCs/>
                <w:color w:val="C00000"/>
              </w:rPr>
              <w:t>(Sequence Planner)</w:t>
            </w:r>
          </w:p>
          <w:p w14:paraId="607BE936" w14:textId="77777777" w:rsidR="001F78DA" w:rsidRDefault="001F78DA" w:rsidP="001F78DA">
            <w:pPr>
              <w:pStyle w:val="ListParagraph"/>
              <w:numPr>
                <w:ilvl w:val="1"/>
                <w:numId w:val="9"/>
              </w:numPr>
              <w:rPr>
                <w:rFonts w:eastAsia="Calibri"/>
                <w:szCs w:val="24"/>
              </w:rPr>
            </w:pPr>
            <w:r w:rsidRPr="7DC03F9A">
              <w:rPr>
                <w:rFonts w:ascii="Poppins" w:hAnsi="Poppins" w:cs="Poppins"/>
              </w:rPr>
              <w:t xml:space="preserve">Start a conversation comparing the first and second goal.  </w:t>
            </w:r>
          </w:p>
          <w:p w14:paraId="0CAEADB0" w14:textId="77777777" w:rsidR="001F78DA" w:rsidRPr="00A0000D" w:rsidRDefault="001F78DA" w:rsidP="001F78DA">
            <w:pPr>
              <w:pStyle w:val="ListParagraph"/>
              <w:numPr>
                <w:ilvl w:val="2"/>
                <w:numId w:val="9"/>
              </w:numPr>
              <w:rPr>
                <w:rFonts w:eastAsia="Calibri"/>
                <w:b/>
                <w:bCs/>
                <w:iCs/>
                <w:szCs w:val="24"/>
              </w:rPr>
            </w:pPr>
            <w:r w:rsidRPr="00A0000D">
              <w:rPr>
                <w:rFonts w:ascii="Poppins" w:hAnsi="Poppins" w:cs="Poppins"/>
                <w:b/>
                <w:bCs/>
                <w:iCs/>
              </w:rPr>
              <w:t xml:space="preserve">Is one farther than the other?  </w:t>
            </w:r>
          </w:p>
          <w:p w14:paraId="2449F016" w14:textId="77777777" w:rsidR="001F78DA" w:rsidRPr="00A0000D" w:rsidRDefault="001F78DA" w:rsidP="001F78DA">
            <w:pPr>
              <w:pStyle w:val="ListParagraph"/>
              <w:numPr>
                <w:ilvl w:val="2"/>
                <w:numId w:val="9"/>
              </w:numPr>
              <w:rPr>
                <w:rFonts w:eastAsia="Calibri"/>
                <w:b/>
                <w:bCs/>
                <w:iCs/>
                <w:szCs w:val="24"/>
              </w:rPr>
            </w:pPr>
            <w:r w:rsidRPr="00A0000D">
              <w:rPr>
                <w:rFonts w:ascii="Poppins" w:hAnsi="Poppins" w:cs="Poppins"/>
                <w:b/>
                <w:bCs/>
                <w:iCs/>
              </w:rPr>
              <w:t xml:space="preserve">Do we think it will take more or fewer steps to get there?  </w:t>
            </w:r>
          </w:p>
          <w:p w14:paraId="629500D3" w14:textId="77777777" w:rsidR="001F78DA" w:rsidRPr="00A0000D" w:rsidRDefault="001F78DA" w:rsidP="001F78DA">
            <w:pPr>
              <w:pStyle w:val="ListParagraph"/>
              <w:numPr>
                <w:ilvl w:val="2"/>
                <w:numId w:val="9"/>
              </w:numPr>
              <w:rPr>
                <w:rFonts w:eastAsia="Calibri"/>
                <w:iCs/>
                <w:szCs w:val="24"/>
              </w:rPr>
            </w:pPr>
            <w:r w:rsidRPr="00A0000D">
              <w:rPr>
                <w:rFonts w:ascii="Poppins" w:hAnsi="Poppins" w:cs="Poppins"/>
                <w:b/>
                <w:bCs/>
                <w:iCs/>
              </w:rPr>
              <w:t xml:space="preserve">How many steps did it take us to get to our first goal? Can we use that to help us get to our second goal? </w:t>
            </w:r>
          </w:p>
          <w:p w14:paraId="667A16CA" w14:textId="0A3C8A83" w:rsidR="00BB75A0" w:rsidRPr="001F78DA" w:rsidRDefault="001F78DA" w:rsidP="00997E32">
            <w:pPr>
              <w:pStyle w:val="ListParagraph"/>
              <w:numPr>
                <w:ilvl w:val="1"/>
                <w:numId w:val="9"/>
              </w:numPr>
              <w:rPr>
                <w:rFonts w:eastAsia="Calibri"/>
                <w:i/>
                <w:iCs/>
                <w:szCs w:val="24"/>
              </w:rPr>
            </w:pPr>
            <w:r w:rsidRPr="001F78DA">
              <w:rPr>
                <w:rFonts w:ascii="Poppins" w:hAnsi="Poppins" w:cs="Poppins"/>
              </w:rPr>
              <w:t>After children have determined the directions needed to get to the new goal, invite a new student to join the investigation and ask children if they remember/can lead the new student to the goal with the directions that were previously determined.</w:t>
            </w:r>
          </w:p>
        </w:tc>
      </w:tr>
    </w:tbl>
    <w:p w14:paraId="234E7A8C" w14:textId="77777777" w:rsidR="00997E32" w:rsidRDefault="00997E32">
      <w:pPr>
        <w:rPr>
          <w:rFonts w:ascii="Poppins" w:hAnsi="Poppins" w:cs="Poppins"/>
        </w:rPr>
      </w:pPr>
    </w:p>
    <w:p w14:paraId="15C0DF71" w14:textId="77777777" w:rsidR="00281D6C" w:rsidRPr="008E646A" w:rsidRDefault="00281D6C">
      <w:pPr>
        <w:rPr>
          <w:rFonts w:ascii="Poppins" w:hAnsi="Poppins" w:cs="Poppins"/>
        </w:rPr>
      </w:pPr>
    </w:p>
    <w:sectPr w:rsidR="00281D6C" w:rsidRPr="008E646A" w:rsidSect="00AD1483">
      <w:pgSz w:w="12240" w:h="15840"/>
      <w:pgMar w:top="720" w:right="720" w:bottom="720" w:left="720" w:header="720" w:footer="720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6F99"/>
    <w:multiLevelType w:val="hybridMultilevel"/>
    <w:tmpl w:val="843C70F2"/>
    <w:lvl w:ilvl="0" w:tplc="8BC6A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3317464E"/>
    <w:multiLevelType w:val="hybridMultilevel"/>
    <w:tmpl w:val="C25E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FC953"/>
    <w:multiLevelType w:val="hybridMultilevel"/>
    <w:tmpl w:val="005C4372"/>
    <w:lvl w:ilvl="0" w:tplc="4790B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B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64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2F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C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0F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6D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09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0EA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9F6C9"/>
    <w:multiLevelType w:val="hybridMultilevel"/>
    <w:tmpl w:val="ED3A6A60"/>
    <w:lvl w:ilvl="0" w:tplc="5EB0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5CA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ED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81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2E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A0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82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2E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8641D"/>
    <w:multiLevelType w:val="hybridMultilevel"/>
    <w:tmpl w:val="0AF2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A797B"/>
    <w:multiLevelType w:val="hybridMultilevel"/>
    <w:tmpl w:val="002289C8"/>
    <w:lvl w:ilvl="0" w:tplc="502E43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C2A6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308C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4CB9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CC171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4F6E8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2063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06BC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F608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C143B3"/>
    <w:multiLevelType w:val="hybridMultilevel"/>
    <w:tmpl w:val="8B081460"/>
    <w:lvl w:ilvl="0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03A2C"/>
    <w:multiLevelType w:val="hybridMultilevel"/>
    <w:tmpl w:val="F37C7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C7744F"/>
    <w:multiLevelType w:val="hybridMultilevel"/>
    <w:tmpl w:val="20D87E0A"/>
    <w:lvl w:ilvl="0" w:tplc="C38A3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E4C5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3802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5CAD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BE72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1E33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CC45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4A3F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7096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5D626E"/>
    <w:multiLevelType w:val="hybridMultilevel"/>
    <w:tmpl w:val="E984E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8121370">
    <w:abstractNumId w:val="5"/>
  </w:num>
  <w:num w:numId="2" w16cid:durableId="253905088">
    <w:abstractNumId w:val="4"/>
  </w:num>
  <w:num w:numId="3" w16cid:durableId="1024015044">
    <w:abstractNumId w:val="0"/>
  </w:num>
  <w:num w:numId="4" w16cid:durableId="53085327">
    <w:abstractNumId w:val="1"/>
  </w:num>
  <w:num w:numId="5" w16cid:durableId="1587348076">
    <w:abstractNumId w:val="6"/>
  </w:num>
  <w:num w:numId="6" w16cid:durableId="482161470">
    <w:abstractNumId w:val="3"/>
  </w:num>
  <w:num w:numId="7" w16cid:durableId="444085259">
    <w:abstractNumId w:val="9"/>
  </w:num>
  <w:num w:numId="8" w16cid:durableId="655692243">
    <w:abstractNumId w:val="2"/>
  </w:num>
  <w:num w:numId="9" w16cid:durableId="387415696">
    <w:abstractNumId w:val="8"/>
  </w:num>
  <w:num w:numId="10" w16cid:durableId="1389843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3Mjc2MLQwNDUzMTJR0lEKTi0uzszPAykwrAUA1lIKISwAAAA="/>
  </w:docVars>
  <w:rsids>
    <w:rsidRoot w:val="008E646A"/>
    <w:rsid w:val="0003100E"/>
    <w:rsid w:val="00057250"/>
    <w:rsid w:val="000810D3"/>
    <w:rsid w:val="000940B6"/>
    <w:rsid w:val="000E217D"/>
    <w:rsid w:val="00122044"/>
    <w:rsid w:val="00143547"/>
    <w:rsid w:val="00184B82"/>
    <w:rsid w:val="001F78DA"/>
    <w:rsid w:val="002463B5"/>
    <w:rsid w:val="00264683"/>
    <w:rsid w:val="00281D6C"/>
    <w:rsid w:val="002A2E27"/>
    <w:rsid w:val="002B2CA2"/>
    <w:rsid w:val="002C2F99"/>
    <w:rsid w:val="00312F39"/>
    <w:rsid w:val="00361E4B"/>
    <w:rsid w:val="003C51C7"/>
    <w:rsid w:val="00400626"/>
    <w:rsid w:val="00411DD4"/>
    <w:rsid w:val="004503E8"/>
    <w:rsid w:val="004F5E86"/>
    <w:rsid w:val="00524879"/>
    <w:rsid w:val="005B4493"/>
    <w:rsid w:val="005E0098"/>
    <w:rsid w:val="00604E31"/>
    <w:rsid w:val="006358C6"/>
    <w:rsid w:val="006710AE"/>
    <w:rsid w:val="0067723A"/>
    <w:rsid w:val="00686D4C"/>
    <w:rsid w:val="006D29B4"/>
    <w:rsid w:val="006F7054"/>
    <w:rsid w:val="007307D0"/>
    <w:rsid w:val="00794BE2"/>
    <w:rsid w:val="0079585B"/>
    <w:rsid w:val="007E2FCC"/>
    <w:rsid w:val="008109A0"/>
    <w:rsid w:val="008306F6"/>
    <w:rsid w:val="00842664"/>
    <w:rsid w:val="008E646A"/>
    <w:rsid w:val="009174F8"/>
    <w:rsid w:val="00926448"/>
    <w:rsid w:val="0095615B"/>
    <w:rsid w:val="009658A2"/>
    <w:rsid w:val="009751AD"/>
    <w:rsid w:val="00977630"/>
    <w:rsid w:val="00997E32"/>
    <w:rsid w:val="009D6A0D"/>
    <w:rsid w:val="00A0000D"/>
    <w:rsid w:val="00A14BF9"/>
    <w:rsid w:val="00A7754E"/>
    <w:rsid w:val="00AD1483"/>
    <w:rsid w:val="00AD2BF8"/>
    <w:rsid w:val="00B512C0"/>
    <w:rsid w:val="00B54594"/>
    <w:rsid w:val="00B6F405"/>
    <w:rsid w:val="00B855E4"/>
    <w:rsid w:val="00BB75A0"/>
    <w:rsid w:val="00BE0B54"/>
    <w:rsid w:val="00C470B2"/>
    <w:rsid w:val="00C52A77"/>
    <w:rsid w:val="00CA11C5"/>
    <w:rsid w:val="00CE20D8"/>
    <w:rsid w:val="00D0097C"/>
    <w:rsid w:val="00D177B2"/>
    <w:rsid w:val="00D6771C"/>
    <w:rsid w:val="00E65589"/>
    <w:rsid w:val="00EB5AAA"/>
    <w:rsid w:val="00ED1ED0"/>
    <w:rsid w:val="00EE54A4"/>
    <w:rsid w:val="00F44AD5"/>
    <w:rsid w:val="00F52F8B"/>
    <w:rsid w:val="00F93E3F"/>
    <w:rsid w:val="014D3DEB"/>
    <w:rsid w:val="061229F7"/>
    <w:rsid w:val="09ABEA37"/>
    <w:rsid w:val="09E36924"/>
    <w:rsid w:val="168CC5F6"/>
    <w:rsid w:val="17ADFDAE"/>
    <w:rsid w:val="1B61011B"/>
    <w:rsid w:val="1BDB6039"/>
    <w:rsid w:val="1C19BE0C"/>
    <w:rsid w:val="1DAFA233"/>
    <w:rsid w:val="240A4D39"/>
    <w:rsid w:val="243A687A"/>
    <w:rsid w:val="2459F66D"/>
    <w:rsid w:val="25168CD4"/>
    <w:rsid w:val="2679C4F3"/>
    <w:rsid w:val="2A04048C"/>
    <w:rsid w:val="2C491AED"/>
    <w:rsid w:val="2D3BA54E"/>
    <w:rsid w:val="2ED775AF"/>
    <w:rsid w:val="314E80BC"/>
    <w:rsid w:val="37D167A5"/>
    <w:rsid w:val="3899F37E"/>
    <w:rsid w:val="3A2AC163"/>
    <w:rsid w:val="3F649B98"/>
    <w:rsid w:val="40A55F56"/>
    <w:rsid w:val="434327CC"/>
    <w:rsid w:val="44A06EA1"/>
    <w:rsid w:val="44B70F28"/>
    <w:rsid w:val="4B070505"/>
    <w:rsid w:val="4B2719B7"/>
    <w:rsid w:val="4BA6C5D0"/>
    <w:rsid w:val="59FE1FF7"/>
    <w:rsid w:val="5A5A460A"/>
    <w:rsid w:val="6062A9AC"/>
    <w:rsid w:val="61B79D56"/>
    <w:rsid w:val="624429D7"/>
    <w:rsid w:val="630AA62F"/>
    <w:rsid w:val="6611047E"/>
    <w:rsid w:val="675A8ABE"/>
    <w:rsid w:val="6762AD47"/>
    <w:rsid w:val="6C7A4162"/>
    <w:rsid w:val="6D7EFD9B"/>
    <w:rsid w:val="715E1FDB"/>
    <w:rsid w:val="71A5CE04"/>
    <w:rsid w:val="71BA45EE"/>
    <w:rsid w:val="7495C09D"/>
    <w:rsid w:val="77862A77"/>
    <w:rsid w:val="79A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E178"/>
  <w15:chartTrackingRefBased/>
  <w15:docId w15:val="{036FA416-B838-49CF-B713-65CDA50E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9A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9A0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9A0"/>
    <w:rPr>
      <w:rFonts w:ascii="Arial" w:eastAsiaTheme="majorEastAsia" w:hAnsi="Arial" w:cstheme="majorBidi"/>
      <w:b/>
      <w:color w:val="2F5496" w:themeColor="accent1" w:themeShade="BF"/>
      <w:sz w:val="40"/>
      <w:szCs w:val="32"/>
    </w:rPr>
  </w:style>
  <w:style w:type="table" w:styleId="TableGrid">
    <w:name w:val="Table Grid"/>
    <w:basedOn w:val="TableNormal"/>
    <w:uiPriority w:val="3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mie.fpg.unc.edu/guide-adaptat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D894A3F25BE4488B255AB257AD0E3" ma:contentTypeVersion="21" ma:contentTypeDescription="Create a new document." ma:contentTypeScope="" ma:versionID="a6474d0b0c9d5d9eaf090765bf2a94bd">
  <xsd:schema xmlns:xsd="http://www.w3.org/2001/XMLSchema" xmlns:xs="http://www.w3.org/2001/XMLSchema" xmlns:p="http://schemas.microsoft.com/office/2006/metadata/properties" xmlns:ns2="9e8ceaa4-a877-4c50-bd35-f8cbbb3e6d2f" xmlns:ns3="ba0824a1-c755-4350-af9b-1a5c19a99a1f" targetNamespace="http://schemas.microsoft.com/office/2006/metadata/properties" ma:root="true" ma:fieldsID="90668fc5cddc9ccec3621cf0f5ddbe56" ns2:_="" ns3:_="">
    <xsd:import namespace="9e8ceaa4-a877-4c50-bd35-f8cbbb3e6d2f"/>
    <xsd:import namespace="ba0824a1-c755-4350-af9b-1a5c19a99a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ate" minOccurs="0"/>
                <xsd:element ref="ns3:_Flow_SignoffStatus" minOccurs="0"/>
                <xsd:element ref="ns3:MediaServiceLocation" minOccurs="0"/>
                <xsd:element ref="ns3:Updated_x002f_Revise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eaa4-a877-4c50-bd35-f8cbbb3e6d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af0d26d-49c0-42f8-96bf-23e9990f1347}" ma:internalName="TaxCatchAll" ma:showField="CatchAllData" ma:web="9e8ceaa4-a877-4c50-bd35-f8cbbb3e6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824a1-c755-4350-af9b-1a5c19a99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Updated_x002f_Revised" ma:index="22" nillable="true" ma:displayName="Updated/Revised" ma:default="0" ma:internalName="Updated_x002f_Revised">
      <xsd:simpleType>
        <xsd:restriction base="dms:Boolea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a0824a1-c755-4350-af9b-1a5c19a99a1f" xsi:nil="true"/>
    <_Flow_SignoffStatus xmlns="ba0824a1-c755-4350-af9b-1a5c19a99a1f" xsi:nil="true"/>
    <Updated_x002f_Revised xmlns="ba0824a1-c755-4350-af9b-1a5c19a99a1f">false</Updated_x002f_Revised>
    <lcf76f155ced4ddcb4097134ff3c332f xmlns="ba0824a1-c755-4350-af9b-1a5c19a99a1f">
      <Terms xmlns="http://schemas.microsoft.com/office/infopath/2007/PartnerControls"/>
    </lcf76f155ced4ddcb4097134ff3c332f>
    <TaxCatchAll xmlns="9e8ceaa4-a877-4c50-bd35-f8cbbb3e6d2f" xsi:nil="true"/>
  </documentManagement>
</p:properties>
</file>

<file path=customXml/itemProps1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C15B1-CEA7-4047-B344-982A824A9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ceaa4-a877-4c50-bd35-f8cbbb3e6d2f"/>
    <ds:schemaRef ds:uri="ba0824a1-c755-4350-af9b-1a5c19a99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2C111-73BB-4F5E-BC41-3348A00887A9}">
  <ds:schemaRefs>
    <ds:schemaRef ds:uri="http://purl.org/dc/elements/1.1/"/>
    <ds:schemaRef ds:uri="http://schemas.microsoft.com/office/2006/metadata/properties"/>
    <ds:schemaRef ds:uri="9e8ceaa4-a877-4c50-bd35-f8cbbb3e6d2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a0824a1-c755-4350-af9b-1a5c19a99a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Harradine, Christine C</dc:creator>
  <cp:keywords/>
  <dc:description/>
  <cp:lastModifiedBy>Harradine, Christine C</cp:lastModifiedBy>
  <cp:revision>4</cp:revision>
  <dcterms:created xsi:type="dcterms:W3CDTF">2023-11-21T15:10:00Z</dcterms:created>
  <dcterms:modified xsi:type="dcterms:W3CDTF">2023-11-21T15:13:00Z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0x010100088D894A3F25BE4488B255AB257AD0E3</vt:lpwstr>
  </property>
  <property fmtid="{D5CDD505-2E9C-101B-9397-08002B2CF9AE}" pid="3" name="MediaServiceImageTags">
    <vt:lpwstr/>
  </property>
</Properties>
</file>